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174" w:rsidP="3BD3FCC9" w:rsidRDefault="003E6174" w14:paraId="2750123F" w14:textId="77777777" w14:noSpellErr="1">
      <w:pPr>
        <w:spacing w:line="240" w:lineRule="auto"/>
        <w:jc w:val="left"/>
        <w:rPr>
          <w:rFonts w:ascii="Arial" w:hAnsi="Arial" w:eastAsia="Calibri" w:cs="Arial"/>
          <w:sz w:val="24"/>
          <w:szCs w:val="24"/>
        </w:rPr>
      </w:pPr>
      <w:r w:rsidRPr="3BD3FCC9" w:rsidR="003E6174">
        <w:rPr>
          <w:rFonts w:ascii="Arial" w:hAnsi="Arial" w:eastAsia="Calibri" w:cs="Arial"/>
          <w:sz w:val="24"/>
          <w:szCs w:val="24"/>
        </w:rPr>
        <w:t>Department of Human Services</w:t>
      </w:r>
    </w:p>
    <w:p w:rsidR="003E6174" w:rsidP="3BD3FCC9" w:rsidRDefault="003E6174" w14:paraId="298B3F13" w14:textId="77777777" w14:noSpellErr="1">
      <w:pPr>
        <w:spacing w:line="240" w:lineRule="auto"/>
        <w:jc w:val="left"/>
        <w:rPr>
          <w:rFonts w:ascii="Arial" w:hAnsi="Arial" w:eastAsia="Calibri" w:cs="Arial"/>
          <w:sz w:val="24"/>
          <w:szCs w:val="24"/>
        </w:rPr>
      </w:pPr>
      <w:r w:rsidRPr="3BD3FCC9" w:rsidR="003E6174">
        <w:rPr>
          <w:rFonts w:ascii="Arial" w:hAnsi="Arial" w:eastAsia="Calibri" w:cs="Arial"/>
          <w:sz w:val="24"/>
          <w:szCs w:val="24"/>
        </w:rPr>
        <w:t>Division of Developmental Disabilities</w:t>
      </w:r>
    </w:p>
    <w:p w:rsidR="003E6174" w:rsidP="3BD3FCC9" w:rsidRDefault="003E6174" w14:paraId="2C40E3D3" w14:textId="77777777" w14:noSpellErr="1">
      <w:pPr>
        <w:spacing w:line="240" w:lineRule="auto"/>
        <w:jc w:val="left"/>
        <w:rPr>
          <w:rFonts w:ascii="Arial" w:hAnsi="Arial" w:eastAsia="Calibri" w:cs="Arial"/>
          <w:sz w:val="24"/>
          <w:szCs w:val="24"/>
        </w:rPr>
      </w:pPr>
      <w:r w:rsidRPr="3BD3FCC9" w:rsidR="003E6174">
        <w:rPr>
          <w:rFonts w:ascii="Arial" w:hAnsi="Arial" w:eastAsia="Calibri" w:cs="Arial"/>
          <w:sz w:val="24"/>
          <w:szCs w:val="24"/>
        </w:rPr>
        <w:t>Advance Notice</w:t>
      </w:r>
    </w:p>
    <w:p w:rsidR="003E6174" w:rsidP="3BD3FCC9" w:rsidRDefault="003E6174" w14:paraId="1561A050" w14:textId="77777777" w14:noSpellErr="1">
      <w:pPr>
        <w:spacing w:line="240" w:lineRule="auto"/>
        <w:jc w:val="left"/>
        <w:rPr>
          <w:rFonts w:ascii="Arial" w:hAnsi="Arial" w:eastAsia="Calibri" w:cs="Arial"/>
          <w:sz w:val="24"/>
          <w:szCs w:val="24"/>
        </w:rPr>
      </w:pPr>
      <w:r w:rsidRPr="3BD3FCC9" w:rsidR="003E6174">
        <w:rPr>
          <w:rFonts w:ascii="Arial" w:hAnsi="Arial" w:eastAsia="Calibri" w:cs="Arial"/>
          <w:sz w:val="24"/>
          <w:szCs w:val="24"/>
        </w:rPr>
        <w:t>Human Rights Committees</w:t>
      </w:r>
    </w:p>
    <w:p w:rsidR="003E6174" w:rsidP="003E6174" w:rsidRDefault="003E6174" w14:paraId="5D4FE2AB" w14:textId="77777777">
      <w:pPr>
        <w:rPr>
          <w:rFonts w:ascii="Arial" w:hAnsi="Arial" w:eastAsia="Calibri" w:cs="Arial"/>
          <w:sz w:val="24"/>
          <w:szCs w:val="22"/>
        </w:rPr>
      </w:pPr>
    </w:p>
    <w:p w:rsidR="003E6174" w:rsidP="003E6174" w:rsidRDefault="003E6174" w14:paraId="5CB7B082" w14:textId="77777777">
      <w:pPr>
        <w:rPr>
          <w:rFonts w:ascii="Arial" w:hAnsi="Arial" w:eastAsia="Calibri" w:cs="Arial"/>
          <w:sz w:val="24"/>
          <w:szCs w:val="22"/>
        </w:rPr>
      </w:pPr>
    </w:p>
    <w:p w:rsidR="003E6174" w:rsidP="003E6174" w:rsidRDefault="003E6174" w14:paraId="0DFB44C5" w14:textId="77777777">
      <w:pPr>
        <w:rPr>
          <w:rFonts w:ascii="Arial" w:hAnsi="Arial" w:eastAsia="Calibri" w:cs="Arial"/>
          <w:sz w:val="24"/>
          <w:szCs w:val="22"/>
        </w:rPr>
      </w:pPr>
      <w:r>
        <w:rPr>
          <w:rFonts w:ascii="Arial" w:hAnsi="Arial" w:eastAsia="Calibri" w:cs="Arial"/>
          <w:sz w:val="24"/>
          <w:szCs w:val="22"/>
        </w:rPr>
        <w:t>To Whom It May Concern:</w:t>
      </w:r>
    </w:p>
    <w:p w:rsidR="003E6174" w:rsidP="003E6174" w:rsidRDefault="003E6174" w14:paraId="7B89EF5D" w14:textId="77777777">
      <w:pPr>
        <w:rPr>
          <w:rFonts w:ascii="Arial" w:hAnsi="Arial" w:eastAsia="Calibri" w:cs="Arial"/>
          <w:sz w:val="24"/>
          <w:szCs w:val="22"/>
        </w:rPr>
      </w:pPr>
    </w:p>
    <w:p w:rsidR="003E6174" w:rsidP="003E6174" w:rsidRDefault="003E6174" w14:paraId="75B0ACA8" w14:textId="77777777">
      <w:pPr>
        <w:ind w:firstLine="720"/>
        <w:jc w:val="both"/>
        <w:rPr>
          <w:rFonts w:ascii="Arial" w:hAnsi="Arial" w:eastAsia="Calibri" w:cs="Arial"/>
          <w:sz w:val="24"/>
          <w:szCs w:val="22"/>
        </w:rPr>
      </w:pPr>
      <w:r>
        <w:rPr>
          <w:rFonts w:ascii="Arial" w:hAnsi="Arial" w:eastAsia="Calibri" w:cs="Arial"/>
          <w:sz w:val="24"/>
          <w:szCs w:val="22"/>
        </w:rPr>
        <w:t>The New Jersey Department of Human Services, Division of Developmental Disabilities (Division) intends to propose amendments to N.J.A.C. 10:41A, Human Rights Committees (</w:t>
      </w:r>
      <w:proofErr w:type="spellStart"/>
      <w:r>
        <w:rPr>
          <w:rFonts w:ascii="Arial" w:hAnsi="Arial" w:eastAsia="Calibri" w:cs="Arial"/>
          <w:sz w:val="24"/>
          <w:szCs w:val="22"/>
        </w:rPr>
        <w:t>HRC</w:t>
      </w:r>
      <w:proofErr w:type="spellEnd"/>
      <w:r>
        <w:rPr>
          <w:rFonts w:ascii="Arial" w:hAnsi="Arial" w:eastAsia="Calibri" w:cs="Arial"/>
          <w:sz w:val="24"/>
          <w:szCs w:val="22"/>
        </w:rPr>
        <w:t xml:space="preserve">).   The Division will propose an amendment to require </w:t>
      </w:r>
      <w:proofErr w:type="spellStart"/>
      <w:r>
        <w:rPr>
          <w:rFonts w:ascii="Arial" w:hAnsi="Arial" w:eastAsia="Calibri" w:cs="Arial"/>
          <w:sz w:val="24"/>
          <w:szCs w:val="22"/>
        </w:rPr>
        <w:t>HRC</w:t>
      </w:r>
      <w:proofErr w:type="spellEnd"/>
      <w:r>
        <w:rPr>
          <w:rFonts w:ascii="Arial" w:hAnsi="Arial" w:eastAsia="Calibri" w:cs="Arial"/>
          <w:sz w:val="24"/>
          <w:szCs w:val="22"/>
        </w:rPr>
        <w:t xml:space="preserve"> agendas to be distributed to members and guests one week prior to meetings, to the extent practicable.  The Division will also propose an amendment to include the Division email address where copies of </w:t>
      </w:r>
      <w:proofErr w:type="spellStart"/>
      <w:r>
        <w:rPr>
          <w:rFonts w:ascii="Arial" w:hAnsi="Arial" w:eastAsia="Calibri" w:cs="Arial"/>
          <w:sz w:val="24"/>
          <w:szCs w:val="22"/>
        </w:rPr>
        <w:t>HRC</w:t>
      </w:r>
      <w:proofErr w:type="spellEnd"/>
      <w:r>
        <w:rPr>
          <w:rFonts w:ascii="Arial" w:hAnsi="Arial" w:eastAsia="Calibri" w:cs="Arial"/>
          <w:sz w:val="24"/>
          <w:szCs w:val="22"/>
        </w:rPr>
        <w:t xml:space="preserve"> meeting minutes are to be forwarded. This aligns with current practice. Lastly, the Division will propose an amendment that requires agencies that are unable to establish their own </w:t>
      </w:r>
      <w:proofErr w:type="spellStart"/>
      <w:r>
        <w:rPr>
          <w:rFonts w:ascii="Arial" w:hAnsi="Arial" w:eastAsia="Calibri" w:cs="Arial"/>
          <w:sz w:val="24"/>
          <w:szCs w:val="22"/>
        </w:rPr>
        <w:t>HRC</w:t>
      </w:r>
      <w:proofErr w:type="spellEnd"/>
      <w:r>
        <w:rPr>
          <w:rFonts w:ascii="Arial" w:hAnsi="Arial" w:eastAsia="Calibri" w:cs="Arial"/>
          <w:sz w:val="24"/>
          <w:szCs w:val="22"/>
        </w:rPr>
        <w:t xml:space="preserve"> to use the Division’s </w:t>
      </w:r>
      <w:proofErr w:type="spellStart"/>
      <w:r>
        <w:rPr>
          <w:rFonts w:ascii="Arial" w:hAnsi="Arial" w:eastAsia="Calibri" w:cs="Arial"/>
          <w:sz w:val="24"/>
          <w:szCs w:val="22"/>
        </w:rPr>
        <w:t>HRC</w:t>
      </w:r>
      <w:proofErr w:type="spellEnd"/>
      <w:r>
        <w:rPr>
          <w:rFonts w:ascii="Arial" w:hAnsi="Arial" w:eastAsia="Calibri" w:cs="Arial"/>
          <w:sz w:val="24"/>
          <w:szCs w:val="22"/>
        </w:rPr>
        <w:t xml:space="preserve">. This amendment will ensure access to an </w:t>
      </w:r>
      <w:proofErr w:type="spellStart"/>
      <w:r>
        <w:rPr>
          <w:rFonts w:ascii="Arial" w:hAnsi="Arial" w:eastAsia="Calibri" w:cs="Arial"/>
          <w:sz w:val="24"/>
          <w:szCs w:val="22"/>
        </w:rPr>
        <w:t>HRC</w:t>
      </w:r>
      <w:proofErr w:type="spellEnd"/>
      <w:r>
        <w:rPr>
          <w:rFonts w:ascii="Arial" w:hAnsi="Arial" w:eastAsia="Calibri" w:cs="Arial"/>
          <w:sz w:val="24"/>
          <w:szCs w:val="22"/>
        </w:rPr>
        <w:t xml:space="preserve"> for all individuals served by the Division.</w:t>
      </w:r>
    </w:p>
    <w:p w:rsidR="003E6174" w:rsidP="003E6174" w:rsidRDefault="003E6174" w14:paraId="15DC9C33" w14:textId="77777777">
      <w:pPr>
        <w:ind w:firstLine="720"/>
        <w:jc w:val="both"/>
        <w:rPr>
          <w:rFonts w:ascii="Arial" w:hAnsi="Arial" w:eastAsia="Calibri" w:cs="Arial"/>
          <w:sz w:val="24"/>
          <w:szCs w:val="22"/>
        </w:rPr>
      </w:pPr>
    </w:p>
    <w:p w:rsidR="003E6174" w:rsidP="003E6174" w:rsidRDefault="003E6174" w14:paraId="4B610B0C" w14:textId="77777777">
      <w:pPr>
        <w:ind w:firstLine="720"/>
        <w:jc w:val="both"/>
        <w:rPr>
          <w:rFonts w:ascii="Arial" w:hAnsi="Arial" w:eastAsia="Calibri" w:cs="Arial"/>
          <w:sz w:val="24"/>
          <w:szCs w:val="22"/>
        </w:rPr>
      </w:pPr>
      <w:r>
        <w:rPr>
          <w:rFonts w:ascii="Arial" w:hAnsi="Arial" w:eastAsia="Calibri" w:cs="Arial"/>
          <w:sz w:val="24"/>
          <w:szCs w:val="22"/>
        </w:rPr>
        <w:t>Interested parties may submit informal comments on this advance notice within thirty (30) days of its publication on the Department of Human Services’ website. Please submit your informal comments to:</w:t>
      </w:r>
    </w:p>
    <w:p w:rsidR="003E6174" w:rsidP="003E6174" w:rsidRDefault="003E6174" w14:paraId="64F19FE0" w14:textId="77777777">
      <w:pPr>
        <w:ind w:left="720" w:firstLine="720"/>
        <w:rPr>
          <w:rFonts w:ascii="Arial" w:hAnsi="Arial" w:eastAsia="Calibri" w:cs="Arial"/>
          <w:sz w:val="24"/>
          <w:szCs w:val="22"/>
        </w:rPr>
      </w:pPr>
    </w:p>
    <w:p w:rsidR="003E6174" w:rsidP="003E6174" w:rsidRDefault="003E6174" w14:paraId="248F5062" w14:textId="77777777">
      <w:pPr>
        <w:ind w:left="720" w:firstLine="720"/>
        <w:rPr>
          <w:rFonts w:ascii="Arial" w:hAnsi="Arial" w:eastAsia="Calibri" w:cs="Arial"/>
          <w:sz w:val="24"/>
          <w:szCs w:val="22"/>
        </w:rPr>
      </w:pPr>
      <w:r>
        <w:rPr>
          <w:rFonts w:ascii="Arial" w:hAnsi="Arial" w:eastAsia="Calibri" w:cs="Arial"/>
          <w:sz w:val="24"/>
          <w:szCs w:val="22"/>
        </w:rPr>
        <w:t>Carol Jones, Administrative Practice Officer</w:t>
      </w:r>
    </w:p>
    <w:p w:rsidR="003E6174" w:rsidP="003E6174" w:rsidRDefault="003E6174" w14:paraId="290B8AAE" w14:textId="77777777">
      <w:pPr>
        <w:ind w:left="720" w:firstLine="720"/>
        <w:rPr>
          <w:rFonts w:ascii="Arial" w:hAnsi="Arial" w:eastAsia="Calibri" w:cs="Arial"/>
          <w:sz w:val="24"/>
          <w:szCs w:val="22"/>
        </w:rPr>
      </w:pPr>
      <w:r>
        <w:rPr>
          <w:rFonts w:ascii="Arial" w:hAnsi="Arial" w:eastAsia="Calibri" w:cs="Arial"/>
          <w:sz w:val="24"/>
          <w:szCs w:val="22"/>
        </w:rPr>
        <w:t>Division of Developmental Disabilities</w:t>
      </w:r>
    </w:p>
    <w:p w:rsidR="003E6174" w:rsidP="003E6174" w:rsidRDefault="003E6174" w14:paraId="3AD40F33" w14:textId="77777777">
      <w:pPr>
        <w:ind w:left="720" w:firstLine="720"/>
        <w:rPr>
          <w:rFonts w:ascii="Arial" w:hAnsi="Arial" w:eastAsia="Calibri" w:cs="Arial"/>
          <w:sz w:val="24"/>
          <w:szCs w:val="22"/>
        </w:rPr>
      </w:pPr>
      <w:r>
        <w:rPr>
          <w:rFonts w:ascii="Arial" w:hAnsi="Arial" w:eastAsia="Calibri" w:cs="Arial"/>
          <w:sz w:val="24"/>
          <w:szCs w:val="22"/>
        </w:rPr>
        <w:t xml:space="preserve">P.O. Box 726 </w:t>
      </w:r>
    </w:p>
    <w:p w:rsidR="003E6174" w:rsidP="003E6174" w:rsidRDefault="003E6174" w14:paraId="7457F722" w14:textId="77777777">
      <w:pPr>
        <w:ind w:left="720" w:firstLine="720"/>
        <w:rPr>
          <w:rFonts w:ascii="Arial" w:hAnsi="Arial" w:eastAsia="Calibri" w:cs="Arial"/>
          <w:sz w:val="24"/>
          <w:szCs w:val="22"/>
        </w:rPr>
      </w:pPr>
      <w:r>
        <w:rPr>
          <w:rFonts w:ascii="Arial" w:hAnsi="Arial" w:eastAsia="Calibri" w:cs="Arial"/>
          <w:sz w:val="24"/>
          <w:szCs w:val="22"/>
        </w:rPr>
        <w:t>Trenton, New Jersey 08625-0726</w:t>
      </w:r>
    </w:p>
    <w:p w:rsidR="003E6174" w:rsidP="003E6174" w:rsidRDefault="003E6174" w14:paraId="6DB0CADC" w14:textId="77777777">
      <w:pPr>
        <w:ind w:left="720" w:firstLine="720"/>
        <w:rPr>
          <w:rFonts w:ascii="Arial" w:hAnsi="Arial" w:eastAsia="Calibri" w:cs="Arial"/>
          <w:sz w:val="24"/>
          <w:szCs w:val="22"/>
        </w:rPr>
      </w:pPr>
      <w:r>
        <w:rPr>
          <w:rFonts w:ascii="Arial" w:hAnsi="Arial" w:eastAsia="Calibri" w:cs="Arial"/>
          <w:sz w:val="24"/>
          <w:szCs w:val="22"/>
        </w:rPr>
        <w:t>Or via email to:  DDD-CO.LAPO@dhs.state.nj.us</w:t>
      </w:r>
    </w:p>
    <w:p w:rsidR="003E6174" w:rsidP="003E6174" w:rsidRDefault="003E6174" w14:paraId="32634F56" w14:textId="77777777">
      <w:pPr>
        <w:rPr>
          <w:rFonts w:ascii="Arial" w:hAnsi="Arial" w:eastAsia="Calibri" w:cs="Arial"/>
          <w:sz w:val="24"/>
          <w:szCs w:val="22"/>
        </w:rPr>
      </w:pPr>
    </w:p>
    <w:p w:rsidR="003E6174" w:rsidP="003E6174" w:rsidRDefault="003E6174" w14:paraId="26E761FF" w14:textId="77777777">
      <w:pPr>
        <w:ind w:firstLine="720"/>
        <w:jc w:val="both"/>
        <w:rPr>
          <w:rFonts w:ascii="Arial" w:hAnsi="Arial" w:eastAsia="Calibri" w:cs="Arial"/>
          <w:sz w:val="24"/>
          <w:szCs w:val="22"/>
        </w:rPr>
      </w:pPr>
      <w:r>
        <w:rPr>
          <w:rFonts w:ascii="Arial" w:hAnsi="Arial" w:eastAsia="Calibri" w:cs="Arial"/>
          <w:sz w:val="24"/>
          <w:szCs w:val="22"/>
        </w:rPr>
        <w:t>There will also be a 60-day opportunity to submit formal comments on any actual proposed amendments following publication of the proposal in the New Jersey Register. The proposal will also be published on the Department of Human Services’ website.</w:t>
      </w:r>
    </w:p>
    <w:p w:rsidR="003E6174" w:rsidP="003E6174" w:rsidRDefault="003E6174" w14:paraId="15A73F9E" w14:textId="77777777">
      <w:pPr>
        <w:jc w:val="center"/>
        <w:rPr>
          <w:rFonts w:ascii="Arial" w:hAnsi="Arial"/>
          <w:sz w:val="28"/>
        </w:rPr>
      </w:pPr>
    </w:p>
    <w:p w:rsidRPr="00385287" w:rsidR="00CA7AFD" w:rsidP="00385287" w:rsidRDefault="00CA7AFD" w14:paraId="05F09605" w14:textId="77777777">
      <w:pPr>
        <w:jc w:val="center"/>
        <w:rPr>
          <w:rFonts w:ascii="Arial" w:hAnsi="Arial"/>
          <w:sz w:val="24"/>
        </w:rPr>
      </w:pPr>
      <w:bookmarkStart w:name="_GoBack" w:id="0"/>
      <w:bookmarkEnd w:id="0"/>
    </w:p>
    <w:sectPr w:rsidRPr="00385287" w:rsidR="00CA7AFD" w:rsidSect="00AA13C7">
      <w:headerReference w:type="even" r:id="rId9"/>
      <w:headerReference w:type="default" r:id="rId10"/>
      <w:footerReference w:type="even" r:id="rId11"/>
      <w:footerReference w:type="default" r:id="rId12"/>
      <w:headerReference w:type="first" r:id="rId13"/>
      <w:footerReference w:type="first" r:id="rId14"/>
      <w:pgSz w:w="12240" w:h="15840" w:orient="portrait" w:code="1"/>
      <w:pgMar w:top="1440" w:right="1440" w:bottom="5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E7F" w:rsidP="006E6264" w:rsidRDefault="00293E7F" w14:paraId="75477049" w14:textId="77777777">
      <w:r>
        <w:separator/>
      </w:r>
    </w:p>
  </w:endnote>
  <w:endnote w:type="continuationSeparator" w:id="0">
    <w:p w:rsidR="00293E7F" w:rsidP="006E6264" w:rsidRDefault="00293E7F" w14:paraId="62F12E9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DA9" w:rsidRDefault="00887DA9" w14:paraId="6D0B713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DA9" w:rsidRDefault="00887DA9" w14:paraId="10B483F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DA9" w:rsidRDefault="00887DA9" w14:paraId="1D7D06F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E7F" w:rsidP="006E6264" w:rsidRDefault="00293E7F" w14:paraId="4A3E37A4" w14:textId="77777777">
      <w:r>
        <w:separator/>
      </w:r>
    </w:p>
  </w:footnote>
  <w:footnote w:type="continuationSeparator" w:id="0">
    <w:p w:rsidR="00293E7F" w:rsidP="006E6264" w:rsidRDefault="00293E7F" w14:paraId="46B6D54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DA9" w:rsidRDefault="00887DA9" w14:paraId="24AE687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DA9" w:rsidRDefault="00887DA9" w14:paraId="1A317FA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tbl>
    <w:tblPr>
      <w:tblStyle w:val="TableGrid"/>
      <w:tblW w:w="10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448"/>
      <w:gridCol w:w="5904"/>
      <w:gridCol w:w="2448"/>
    </w:tblGrid>
    <w:tr w:rsidRPr="00D55162" w:rsidR="0002663C" w:rsidTr="00992984" w14:paraId="31D68043" w14:textId="77777777">
      <w:trPr>
        <w:trHeight w:val="3168"/>
        <w:jc w:val="center"/>
      </w:trPr>
      <w:tc>
        <w:tcPr>
          <w:tcW w:w="2448" w:type="dxa"/>
          <w:vAlign w:val="center"/>
        </w:tcPr>
        <w:p w:rsidR="008540AA" w:rsidP="008540AA" w:rsidRDefault="008540AA" w14:paraId="7B16AC10" w14:textId="77777777">
          <w:pPr>
            <w:jc w:val="center"/>
            <w:rPr>
              <w:rFonts w:ascii="Century Schoolbook" w:hAnsi="Century Schoolbook"/>
              <w:b/>
              <w:color w:val="000080"/>
              <w:sz w:val="16"/>
              <w:szCs w:val="18"/>
            </w:rPr>
          </w:pPr>
        </w:p>
        <w:p w:rsidR="00BE12F5" w:rsidP="008540AA" w:rsidRDefault="00BE12F5" w14:paraId="2FD3DDD2" w14:textId="77777777">
          <w:pPr>
            <w:jc w:val="center"/>
            <w:rPr>
              <w:rFonts w:ascii="Century Schoolbook" w:hAnsi="Century Schoolbook"/>
              <w:b/>
              <w:color w:val="000080"/>
              <w:sz w:val="16"/>
              <w:szCs w:val="18"/>
            </w:rPr>
          </w:pPr>
        </w:p>
        <w:p w:rsidR="00BE12F5" w:rsidP="008540AA" w:rsidRDefault="00BE12F5" w14:paraId="6DF18C71" w14:textId="77777777">
          <w:pPr>
            <w:jc w:val="center"/>
            <w:rPr>
              <w:rFonts w:ascii="Century Schoolbook" w:hAnsi="Century Schoolbook"/>
              <w:b/>
              <w:color w:val="000080"/>
              <w:sz w:val="16"/>
              <w:szCs w:val="18"/>
            </w:rPr>
          </w:pPr>
        </w:p>
        <w:p w:rsidR="00BE12F5" w:rsidP="008540AA" w:rsidRDefault="00BE12F5" w14:paraId="66A5AC02" w14:textId="77777777">
          <w:pPr>
            <w:jc w:val="center"/>
            <w:rPr>
              <w:rFonts w:ascii="Century Schoolbook" w:hAnsi="Century Schoolbook"/>
              <w:b/>
              <w:color w:val="000080"/>
              <w:sz w:val="16"/>
              <w:szCs w:val="18"/>
            </w:rPr>
          </w:pPr>
        </w:p>
        <w:p w:rsidR="00BE12F5" w:rsidP="008540AA" w:rsidRDefault="00BE12F5" w14:paraId="7CC4A45C" w14:textId="77777777">
          <w:pPr>
            <w:jc w:val="center"/>
            <w:rPr>
              <w:rFonts w:ascii="Century Schoolbook" w:hAnsi="Century Schoolbook"/>
              <w:b/>
              <w:color w:val="000080"/>
              <w:sz w:val="16"/>
              <w:szCs w:val="18"/>
            </w:rPr>
          </w:pPr>
        </w:p>
        <w:p w:rsidR="00BE12F5" w:rsidP="008540AA" w:rsidRDefault="00BE12F5" w14:paraId="1EE2633F" w14:textId="77777777">
          <w:pPr>
            <w:jc w:val="center"/>
            <w:rPr>
              <w:rFonts w:ascii="Century Schoolbook" w:hAnsi="Century Schoolbook"/>
              <w:b/>
              <w:color w:val="000080"/>
              <w:sz w:val="16"/>
              <w:szCs w:val="18"/>
            </w:rPr>
          </w:pPr>
        </w:p>
        <w:p w:rsidR="0002663C" w:rsidP="004D44FA" w:rsidRDefault="0002663C" w14:paraId="6E062B3F" w14:textId="77777777">
          <w:pPr>
            <w:jc w:val="center"/>
            <w:rPr>
              <w:rFonts w:ascii="Century Schoolbook" w:hAnsi="Century Schoolbook"/>
              <w:b/>
              <w:color w:val="000080"/>
              <w:sz w:val="16"/>
              <w:szCs w:val="18"/>
            </w:rPr>
          </w:pPr>
        </w:p>
        <w:p w:rsidRPr="0002663C" w:rsidR="008540AA" w:rsidP="004D44FA" w:rsidRDefault="008540AA" w14:paraId="7DB5F509" w14:textId="77777777">
          <w:pPr>
            <w:jc w:val="center"/>
            <w:rPr>
              <w:rFonts w:ascii="Century Schoolbook" w:hAnsi="Century Schoolbook"/>
              <w:b/>
              <w:color w:val="000080"/>
              <w:sz w:val="16"/>
              <w:szCs w:val="18"/>
            </w:rPr>
          </w:pPr>
          <w:r w:rsidRPr="0002663C">
            <w:rPr>
              <w:rFonts w:ascii="Century Schoolbook" w:hAnsi="Century Schoolbook"/>
              <w:b/>
              <w:color w:val="000080"/>
              <w:sz w:val="16"/>
              <w:szCs w:val="18"/>
            </w:rPr>
            <w:t>PHILIP D. MURPHY</w:t>
          </w:r>
        </w:p>
        <w:p w:rsidRPr="0002663C" w:rsidR="008540AA" w:rsidP="008540AA" w:rsidRDefault="008540AA" w14:paraId="488662DD" w14:textId="77777777">
          <w:pPr>
            <w:jc w:val="center"/>
            <w:rPr>
              <w:rFonts w:ascii="Century Schoolbook" w:hAnsi="Century Schoolbook"/>
              <w:b/>
              <w:color w:val="000080"/>
              <w:sz w:val="16"/>
              <w:szCs w:val="18"/>
            </w:rPr>
          </w:pPr>
          <w:r w:rsidRPr="0002663C">
            <w:rPr>
              <w:rFonts w:ascii="Century Schoolbook" w:hAnsi="Century Schoolbook"/>
              <w:b/>
              <w:color w:val="000080"/>
              <w:sz w:val="16"/>
              <w:szCs w:val="18"/>
            </w:rPr>
            <w:t>Governor</w:t>
          </w:r>
        </w:p>
        <w:p w:rsidRPr="0002663C" w:rsidR="008540AA" w:rsidP="008540AA" w:rsidRDefault="008540AA" w14:paraId="668B9738" w14:textId="77777777">
          <w:pPr>
            <w:jc w:val="center"/>
            <w:rPr>
              <w:rFonts w:ascii="Century Schoolbook" w:hAnsi="Century Schoolbook"/>
              <w:b/>
              <w:color w:val="000080"/>
              <w:sz w:val="16"/>
              <w:szCs w:val="18"/>
            </w:rPr>
          </w:pPr>
        </w:p>
        <w:p w:rsidRPr="0002663C" w:rsidR="008540AA" w:rsidP="008540AA" w:rsidRDefault="008540AA" w14:paraId="14351E81" w14:textId="77777777">
          <w:pPr>
            <w:jc w:val="center"/>
            <w:rPr>
              <w:rFonts w:ascii="Century Schoolbook" w:hAnsi="Century Schoolbook"/>
              <w:b/>
              <w:color w:val="000080"/>
              <w:sz w:val="16"/>
              <w:szCs w:val="18"/>
            </w:rPr>
          </w:pPr>
        </w:p>
        <w:p w:rsidRPr="0002663C" w:rsidR="008540AA" w:rsidP="008540AA" w:rsidRDefault="00FE0D3F" w14:paraId="54E00890" w14:textId="77777777">
          <w:pPr>
            <w:jc w:val="center"/>
            <w:rPr>
              <w:rFonts w:ascii="Century Schoolbook" w:hAnsi="Century Schoolbook"/>
              <w:b/>
              <w:color w:val="000080"/>
              <w:sz w:val="16"/>
              <w:szCs w:val="18"/>
            </w:rPr>
          </w:pPr>
          <w:r>
            <w:rPr>
              <w:rFonts w:ascii="Century Schoolbook" w:hAnsi="Century Schoolbook"/>
              <w:b/>
              <w:color w:val="000080"/>
              <w:sz w:val="16"/>
              <w:szCs w:val="18"/>
            </w:rPr>
            <w:t>TAHESHA L. WAY</w:t>
          </w:r>
        </w:p>
        <w:p w:rsidR="008540AA" w:rsidP="008540AA" w:rsidRDefault="008540AA" w14:paraId="31B56404" w14:textId="77777777">
          <w:pPr>
            <w:jc w:val="center"/>
            <w:rPr>
              <w:rFonts w:ascii="Century Schoolbook" w:hAnsi="Century Schoolbook"/>
              <w:b/>
              <w:color w:val="000080"/>
              <w:sz w:val="32"/>
              <w:szCs w:val="40"/>
            </w:rPr>
          </w:pPr>
          <w:r w:rsidRPr="0002663C">
            <w:rPr>
              <w:rFonts w:ascii="Century Schoolbook" w:hAnsi="Century Schoolbook"/>
              <w:b/>
              <w:color w:val="000080"/>
              <w:sz w:val="16"/>
              <w:szCs w:val="18"/>
            </w:rPr>
            <w:t>Lt. Governor</w:t>
          </w:r>
        </w:p>
      </w:tc>
      <w:tc>
        <w:tcPr>
          <w:tcW w:w="5904" w:type="dxa"/>
        </w:tcPr>
        <w:p w:rsidR="00F50641" w:rsidP="00F50641" w:rsidRDefault="008540AA" w14:paraId="16CAAFEB" w14:textId="77777777">
          <w:pPr>
            <w:jc w:val="center"/>
            <w:rPr>
              <w:rFonts w:ascii="Century Schoolbook" w:hAnsi="Century Schoolbook"/>
              <w:b/>
              <w:color w:val="000080"/>
              <w:sz w:val="32"/>
              <w:szCs w:val="40"/>
            </w:rPr>
          </w:pPr>
          <w:r w:rsidRPr="0002663C">
            <w:rPr>
              <w:rFonts w:ascii="Century Schoolbook" w:hAnsi="Century Schoolbook"/>
              <w:noProof/>
            </w:rPr>
            <w:drawing>
              <wp:inline distT="0" distB="0" distL="0" distR="0" wp14:anchorId="540AF365" wp14:editId="432851B1">
                <wp:extent cx="932180" cy="884555"/>
                <wp:effectExtent l="0" t="0" r="1270" b="0"/>
                <wp:docPr id="11" name="Picture 11" descr="stat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180" cy="884555"/>
                        </a:xfrm>
                        <a:prstGeom prst="rect">
                          <a:avLst/>
                        </a:prstGeom>
                        <a:noFill/>
                        <a:ln>
                          <a:noFill/>
                        </a:ln>
                      </pic:spPr>
                    </pic:pic>
                  </a:graphicData>
                </a:graphic>
              </wp:inline>
            </w:drawing>
          </w:r>
        </w:p>
        <w:p w:rsidRPr="00650595" w:rsidR="008540AA" w:rsidP="008540AA" w:rsidRDefault="008540AA" w14:paraId="78CB8244" w14:textId="77777777">
          <w:pPr>
            <w:jc w:val="center"/>
            <w:rPr>
              <w:rFonts w:ascii="Old English Text MT" w:hAnsi="Old English Text MT"/>
              <w:b/>
              <w:color w:val="000080"/>
              <w:sz w:val="32"/>
              <w:szCs w:val="40"/>
            </w:rPr>
          </w:pPr>
          <w:r w:rsidRPr="00650595">
            <w:rPr>
              <w:rFonts w:ascii="Old English Text MT" w:hAnsi="Old English Text MT"/>
              <w:b/>
              <w:color w:val="000080"/>
              <w:sz w:val="32"/>
              <w:szCs w:val="40"/>
            </w:rPr>
            <w:t>State of New Jersey</w:t>
          </w:r>
        </w:p>
        <w:p w:rsidRPr="00274AFE" w:rsidR="008540AA" w:rsidP="00274AFE" w:rsidRDefault="008540AA" w14:paraId="325157E0" w14:textId="77777777">
          <w:pPr>
            <w:jc w:val="center"/>
            <w:rPr>
              <w:rFonts w:ascii="Century Schoolbook" w:hAnsi="Century Schoolbook"/>
              <w:b/>
              <w:caps/>
              <w:color w:val="000080"/>
              <w:sz w:val="28"/>
              <w:szCs w:val="40"/>
            </w:rPr>
          </w:pPr>
          <w:r w:rsidRPr="00650595">
            <w:rPr>
              <w:rFonts w:ascii="Century Schoolbook" w:hAnsi="Century Schoolbook"/>
              <w:b/>
              <w:caps/>
              <w:color w:val="000080"/>
              <w:sz w:val="28"/>
              <w:szCs w:val="40"/>
            </w:rPr>
            <w:t>Department of Human Services</w:t>
          </w:r>
        </w:p>
        <w:p w:rsidR="008540AA" w:rsidP="008540AA" w:rsidRDefault="00385287" w14:paraId="75A4F8E0" w14:textId="77777777">
          <w:pPr>
            <w:jc w:val="center"/>
            <w:rPr>
              <w:rFonts w:ascii="Century Schoolbook" w:hAnsi="Century Schoolbook"/>
              <w:b/>
              <w:color w:val="000080"/>
              <w:szCs w:val="18"/>
            </w:rPr>
          </w:pPr>
          <w:r>
            <w:rPr>
              <w:rFonts w:ascii="Century Schoolbook" w:hAnsi="Century Schoolbook"/>
              <w:b/>
              <w:color w:val="000080"/>
              <w:szCs w:val="18"/>
            </w:rPr>
            <w:t xml:space="preserve">Division of </w:t>
          </w:r>
          <w:r w:rsidR="00887DA9">
            <w:rPr>
              <w:rFonts w:ascii="Century Schoolbook" w:hAnsi="Century Schoolbook"/>
              <w:b/>
              <w:color w:val="000080"/>
              <w:szCs w:val="18"/>
            </w:rPr>
            <w:t>Developmental Disabilities</w:t>
          </w:r>
        </w:p>
        <w:p w:rsidRPr="00274AFE" w:rsidR="00385287" w:rsidP="008540AA" w:rsidRDefault="00385287" w14:paraId="54EC94AC" w14:textId="77777777">
          <w:pPr>
            <w:jc w:val="center"/>
            <w:rPr>
              <w:rFonts w:ascii="Century Schoolbook" w:hAnsi="Century Schoolbook"/>
              <w:b/>
              <w:color w:val="000080"/>
              <w:szCs w:val="18"/>
            </w:rPr>
          </w:pPr>
          <w:r>
            <w:rPr>
              <w:rFonts w:ascii="Century Schoolbook" w:hAnsi="Century Schoolbook"/>
              <w:b/>
              <w:color w:val="000080"/>
              <w:szCs w:val="18"/>
            </w:rPr>
            <w:t xml:space="preserve">P.O. Box </w:t>
          </w:r>
          <w:r w:rsidR="00887DA9">
            <w:rPr>
              <w:rFonts w:ascii="Century Schoolbook" w:hAnsi="Century Schoolbook"/>
              <w:b/>
              <w:color w:val="000080"/>
              <w:szCs w:val="18"/>
            </w:rPr>
            <w:t>726</w:t>
          </w:r>
        </w:p>
        <w:p w:rsidRPr="00274AFE" w:rsidR="008540AA" w:rsidP="008540AA" w:rsidRDefault="00887DA9" w14:paraId="13106886" w14:textId="77777777">
          <w:pPr>
            <w:jc w:val="center"/>
            <w:rPr>
              <w:rFonts w:ascii="Century Schoolbook" w:hAnsi="Century Schoolbook"/>
              <w:b/>
              <w:color w:val="000080"/>
              <w:szCs w:val="18"/>
            </w:rPr>
          </w:pPr>
          <w:r>
            <w:rPr>
              <w:rFonts w:ascii="Century Schoolbook" w:hAnsi="Century Schoolbook"/>
              <w:b/>
              <w:color w:val="000080"/>
              <w:szCs w:val="18"/>
            </w:rPr>
            <w:t>Trenton</w:t>
          </w:r>
          <w:r w:rsidR="006352FC">
            <w:rPr>
              <w:rFonts w:ascii="Century Schoolbook" w:hAnsi="Century Schoolbook"/>
              <w:b/>
              <w:color w:val="000080"/>
              <w:szCs w:val="18"/>
            </w:rPr>
            <w:t xml:space="preserve">, NJ </w:t>
          </w:r>
          <w:r>
            <w:rPr>
              <w:rFonts w:ascii="Century Schoolbook" w:hAnsi="Century Schoolbook"/>
              <w:b/>
              <w:color w:val="000080"/>
              <w:szCs w:val="18"/>
            </w:rPr>
            <w:t>08625-0726</w:t>
          </w:r>
        </w:p>
        <w:p w:rsidR="008540AA" w:rsidP="008540AA" w:rsidRDefault="008540AA" w14:paraId="77868E94" w14:textId="77777777">
          <w:pPr>
            <w:jc w:val="center"/>
            <w:rPr>
              <w:rFonts w:ascii="Century Schoolbook" w:hAnsi="Century Schoolbook"/>
              <w:b/>
              <w:color w:val="000080"/>
              <w:sz w:val="32"/>
              <w:szCs w:val="40"/>
            </w:rPr>
          </w:pPr>
        </w:p>
      </w:tc>
      <w:tc>
        <w:tcPr>
          <w:tcW w:w="2448" w:type="dxa"/>
          <w:vAlign w:val="center"/>
        </w:tcPr>
        <w:p w:rsidRPr="00D55162" w:rsidR="008540AA" w:rsidP="008540AA" w:rsidRDefault="008540AA" w14:paraId="0018C2EC" w14:textId="77777777">
          <w:pPr>
            <w:jc w:val="center"/>
            <w:rPr>
              <w:rFonts w:ascii="Century Schoolbook" w:hAnsi="Century Schoolbook"/>
              <w:noProof/>
              <w:sz w:val="18"/>
            </w:rPr>
          </w:pPr>
        </w:p>
        <w:p w:rsidR="008540AA" w:rsidP="008540AA" w:rsidRDefault="008540AA" w14:paraId="50FA94A6" w14:textId="77777777">
          <w:pPr>
            <w:jc w:val="center"/>
            <w:rPr>
              <w:rFonts w:ascii="Century Schoolbook" w:hAnsi="Century Schoolbook"/>
              <w:b/>
              <w:color w:val="000080"/>
              <w:sz w:val="16"/>
              <w:szCs w:val="18"/>
            </w:rPr>
          </w:pPr>
        </w:p>
        <w:p w:rsidR="00BE12F5" w:rsidP="008540AA" w:rsidRDefault="00BE12F5" w14:paraId="382597FF" w14:textId="77777777">
          <w:pPr>
            <w:jc w:val="center"/>
            <w:rPr>
              <w:rFonts w:ascii="Century Schoolbook" w:hAnsi="Century Schoolbook"/>
              <w:b/>
              <w:color w:val="000080"/>
              <w:sz w:val="16"/>
              <w:szCs w:val="18"/>
            </w:rPr>
          </w:pPr>
        </w:p>
        <w:p w:rsidR="00BE12F5" w:rsidP="008540AA" w:rsidRDefault="00BE12F5" w14:paraId="1544E423" w14:textId="77777777">
          <w:pPr>
            <w:jc w:val="center"/>
            <w:rPr>
              <w:rFonts w:ascii="Century Schoolbook" w:hAnsi="Century Schoolbook"/>
              <w:b/>
              <w:color w:val="000080"/>
              <w:sz w:val="16"/>
              <w:szCs w:val="18"/>
            </w:rPr>
          </w:pPr>
        </w:p>
        <w:p w:rsidR="00BE12F5" w:rsidP="008540AA" w:rsidRDefault="00BE12F5" w14:paraId="0EF0C5AB" w14:textId="77777777">
          <w:pPr>
            <w:jc w:val="center"/>
            <w:rPr>
              <w:rFonts w:ascii="Century Schoolbook" w:hAnsi="Century Schoolbook"/>
              <w:b/>
              <w:color w:val="000080"/>
              <w:sz w:val="16"/>
              <w:szCs w:val="18"/>
            </w:rPr>
          </w:pPr>
        </w:p>
        <w:p w:rsidR="00BE12F5" w:rsidP="008540AA" w:rsidRDefault="00BE12F5" w14:paraId="45DBF861" w14:textId="77777777">
          <w:pPr>
            <w:jc w:val="center"/>
            <w:rPr>
              <w:rFonts w:ascii="Century Schoolbook" w:hAnsi="Century Schoolbook"/>
              <w:b/>
              <w:color w:val="000080"/>
              <w:sz w:val="16"/>
              <w:szCs w:val="18"/>
            </w:rPr>
          </w:pPr>
        </w:p>
        <w:p w:rsidR="0002663C" w:rsidP="004D44FA" w:rsidRDefault="0002663C" w14:paraId="22D4711D" w14:textId="77777777">
          <w:pPr>
            <w:jc w:val="center"/>
            <w:rPr>
              <w:rFonts w:ascii="Century Schoolbook" w:hAnsi="Century Schoolbook"/>
              <w:b/>
              <w:color w:val="000080"/>
              <w:sz w:val="16"/>
              <w:szCs w:val="18"/>
            </w:rPr>
          </w:pPr>
        </w:p>
        <w:p w:rsidRPr="00277C96" w:rsidR="008540AA" w:rsidP="004D44FA" w:rsidRDefault="008540AA" w14:paraId="4B043123" w14:textId="77777777">
          <w:pPr>
            <w:jc w:val="center"/>
            <w:rPr>
              <w:rFonts w:ascii="Century Schoolbook" w:hAnsi="Century Schoolbook"/>
              <w:b/>
              <w:color w:val="000080"/>
              <w:sz w:val="16"/>
              <w:szCs w:val="18"/>
            </w:rPr>
          </w:pPr>
          <w:r>
            <w:rPr>
              <w:rFonts w:ascii="Century Schoolbook" w:hAnsi="Century Schoolbook"/>
              <w:b/>
              <w:color w:val="000080"/>
              <w:sz w:val="16"/>
              <w:szCs w:val="18"/>
            </w:rPr>
            <w:t>SARAH ADELMAN</w:t>
          </w:r>
        </w:p>
        <w:p w:rsidR="008540AA" w:rsidP="004F4306" w:rsidRDefault="004F4306" w14:paraId="7ADDF01E" w14:textId="77777777">
          <w:pPr>
            <w:rPr>
              <w:rFonts w:ascii="Century Schoolbook" w:hAnsi="Century Schoolbook"/>
              <w:b/>
              <w:color w:val="000080"/>
              <w:sz w:val="16"/>
              <w:szCs w:val="18"/>
            </w:rPr>
          </w:pPr>
          <w:r>
            <w:rPr>
              <w:rFonts w:ascii="Century Schoolbook" w:hAnsi="Century Schoolbook"/>
              <w:b/>
              <w:color w:val="000080"/>
              <w:sz w:val="16"/>
              <w:szCs w:val="18"/>
            </w:rPr>
            <w:t xml:space="preserve">            </w:t>
          </w:r>
          <w:r w:rsidRPr="00277C96" w:rsidR="008540AA">
            <w:rPr>
              <w:rFonts w:ascii="Century Schoolbook" w:hAnsi="Century Schoolbook"/>
              <w:b/>
              <w:color w:val="000080"/>
              <w:sz w:val="16"/>
              <w:szCs w:val="18"/>
            </w:rPr>
            <w:t>Commissioner</w:t>
          </w:r>
        </w:p>
        <w:p w:rsidR="00A65839" w:rsidP="008540AA" w:rsidRDefault="00A65839" w14:paraId="2F519806" w14:textId="77777777">
          <w:pPr>
            <w:jc w:val="center"/>
            <w:rPr>
              <w:rFonts w:ascii="Century Schoolbook" w:hAnsi="Century Schoolbook"/>
              <w:b/>
              <w:color w:val="000080"/>
              <w:sz w:val="16"/>
              <w:szCs w:val="18"/>
            </w:rPr>
          </w:pPr>
        </w:p>
        <w:p w:rsidR="008540AA" w:rsidP="008540AA" w:rsidRDefault="008540AA" w14:paraId="6841F206" w14:textId="77777777">
          <w:pPr>
            <w:jc w:val="center"/>
            <w:rPr>
              <w:rFonts w:ascii="Century Schoolbook" w:hAnsi="Century Schoolbook"/>
              <w:b/>
              <w:color w:val="000080"/>
              <w:sz w:val="16"/>
              <w:szCs w:val="18"/>
            </w:rPr>
          </w:pPr>
        </w:p>
        <w:p w:rsidR="008540AA" w:rsidP="008540AA" w:rsidRDefault="00887DA9" w14:paraId="44EEB3D6" w14:textId="77777777">
          <w:pPr>
            <w:jc w:val="center"/>
            <w:rPr>
              <w:rFonts w:ascii="Century Schoolbook" w:hAnsi="Century Schoolbook"/>
              <w:b/>
              <w:color w:val="000080"/>
              <w:sz w:val="16"/>
              <w:szCs w:val="18"/>
            </w:rPr>
          </w:pPr>
          <w:r>
            <w:rPr>
              <w:rFonts w:ascii="Century Schoolbook" w:hAnsi="Century Schoolbook"/>
              <w:b/>
              <w:color w:val="000080"/>
              <w:sz w:val="16"/>
              <w:szCs w:val="18"/>
            </w:rPr>
            <w:t xml:space="preserve">JONATHAN </w:t>
          </w:r>
          <w:r w:rsidR="003A4C82">
            <w:rPr>
              <w:rFonts w:ascii="Century Schoolbook" w:hAnsi="Century Schoolbook"/>
              <w:b/>
              <w:color w:val="000080"/>
              <w:sz w:val="16"/>
              <w:szCs w:val="18"/>
            </w:rPr>
            <w:t xml:space="preserve">S. </w:t>
          </w:r>
          <w:r>
            <w:rPr>
              <w:rFonts w:ascii="Century Schoolbook" w:hAnsi="Century Schoolbook"/>
              <w:b/>
              <w:color w:val="000080"/>
              <w:sz w:val="16"/>
              <w:szCs w:val="18"/>
            </w:rPr>
            <w:t>SEIFRIED</w:t>
          </w:r>
          <w:r w:rsidR="00385287">
            <w:rPr>
              <w:rFonts w:ascii="Century Schoolbook" w:hAnsi="Century Schoolbook"/>
              <w:b/>
              <w:color w:val="000080"/>
              <w:sz w:val="16"/>
              <w:szCs w:val="18"/>
            </w:rPr>
            <w:t xml:space="preserve"> </w:t>
          </w:r>
        </w:p>
        <w:p w:rsidR="00385287" w:rsidP="008540AA" w:rsidRDefault="00887DA9" w14:paraId="1475E28D" w14:textId="77777777">
          <w:pPr>
            <w:jc w:val="center"/>
            <w:rPr>
              <w:rFonts w:ascii="Century Schoolbook" w:hAnsi="Century Schoolbook"/>
              <w:b/>
              <w:color w:val="000080"/>
              <w:sz w:val="16"/>
              <w:szCs w:val="18"/>
            </w:rPr>
          </w:pPr>
          <w:r>
            <w:rPr>
              <w:rFonts w:ascii="Century Schoolbook" w:hAnsi="Century Schoolbook"/>
              <w:b/>
              <w:color w:val="000080"/>
              <w:sz w:val="16"/>
              <w:szCs w:val="18"/>
            </w:rPr>
            <w:t>Assistant Commissioner</w:t>
          </w:r>
          <w:r w:rsidR="00385287">
            <w:rPr>
              <w:rFonts w:ascii="Century Schoolbook" w:hAnsi="Century Schoolbook"/>
              <w:b/>
              <w:color w:val="000080"/>
              <w:sz w:val="16"/>
              <w:szCs w:val="18"/>
            </w:rPr>
            <w:t xml:space="preserve"> </w:t>
          </w:r>
        </w:p>
        <w:p w:rsidRPr="00D55162" w:rsidR="00274AFE" w:rsidP="008540AA" w:rsidRDefault="00274AFE" w14:paraId="0980EB7B" w14:textId="77777777">
          <w:pPr>
            <w:jc w:val="center"/>
            <w:rPr>
              <w:rFonts w:ascii="Century Schoolbook" w:hAnsi="Century Schoolbook"/>
              <w:noProof/>
              <w:sz w:val="18"/>
            </w:rPr>
          </w:pPr>
        </w:p>
      </w:tc>
    </w:tr>
  </w:tbl>
  <w:p w:rsidR="008540AA" w:rsidRDefault="008540AA" w14:paraId="0D03551F"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proofState w:spelling="clean" w:grammar="dirty"/>
  <w:attachedTemplate r:id="rId1"/>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880"/>
    <w:rsid w:val="0002663C"/>
    <w:rsid w:val="000B00B8"/>
    <w:rsid w:val="000C3AD3"/>
    <w:rsid w:val="000E6FE2"/>
    <w:rsid w:val="000F31EA"/>
    <w:rsid w:val="001166B2"/>
    <w:rsid w:val="00121758"/>
    <w:rsid w:val="00123536"/>
    <w:rsid w:val="00156512"/>
    <w:rsid w:val="0016635F"/>
    <w:rsid w:val="001C1A95"/>
    <w:rsid w:val="001C57E7"/>
    <w:rsid w:val="00202D75"/>
    <w:rsid w:val="00210869"/>
    <w:rsid w:val="00274AFE"/>
    <w:rsid w:val="00277C96"/>
    <w:rsid w:val="00293E7F"/>
    <w:rsid w:val="002D172E"/>
    <w:rsid w:val="003227F6"/>
    <w:rsid w:val="003325FE"/>
    <w:rsid w:val="00353EEC"/>
    <w:rsid w:val="00383FF3"/>
    <w:rsid w:val="00385287"/>
    <w:rsid w:val="00394FFE"/>
    <w:rsid w:val="003A1F32"/>
    <w:rsid w:val="003A4C82"/>
    <w:rsid w:val="003C5CFE"/>
    <w:rsid w:val="003E2FDD"/>
    <w:rsid w:val="003E38CA"/>
    <w:rsid w:val="003E6174"/>
    <w:rsid w:val="004174AB"/>
    <w:rsid w:val="0045393B"/>
    <w:rsid w:val="00493FC6"/>
    <w:rsid w:val="004D44FA"/>
    <w:rsid w:val="004F4306"/>
    <w:rsid w:val="005B54A3"/>
    <w:rsid w:val="005C3A3C"/>
    <w:rsid w:val="005E08E7"/>
    <w:rsid w:val="00616B32"/>
    <w:rsid w:val="006260D6"/>
    <w:rsid w:val="006352FC"/>
    <w:rsid w:val="00650595"/>
    <w:rsid w:val="00670B60"/>
    <w:rsid w:val="00682F4A"/>
    <w:rsid w:val="006E6264"/>
    <w:rsid w:val="00711507"/>
    <w:rsid w:val="0071550E"/>
    <w:rsid w:val="00775FCB"/>
    <w:rsid w:val="0078085B"/>
    <w:rsid w:val="0078260F"/>
    <w:rsid w:val="007A11D4"/>
    <w:rsid w:val="007C23DE"/>
    <w:rsid w:val="008139C5"/>
    <w:rsid w:val="00835CD8"/>
    <w:rsid w:val="008540AA"/>
    <w:rsid w:val="00866777"/>
    <w:rsid w:val="00880880"/>
    <w:rsid w:val="00881C43"/>
    <w:rsid w:val="00887DA9"/>
    <w:rsid w:val="008E62BE"/>
    <w:rsid w:val="008F43AE"/>
    <w:rsid w:val="009352AF"/>
    <w:rsid w:val="009407A1"/>
    <w:rsid w:val="00941263"/>
    <w:rsid w:val="00992984"/>
    <w:rsid w:val="009B140F"/>
    <w:rsid w:val="009C0FF1"/>
    <w:rsid w:val="009C74A7"/>
    <w:rsid w:val="009F20FF"/>
    <w:rsid w:val="00A2253C"/>
    <w:rsid w:val="00A65839"/>
    <w:rsid w:val="00A72A1F"/>
    <w:rsid w:val="00AA13C7"/>
    <w:rsid w:val="00B133A0"/>
    <w:rsid w:val="00B520D5"/>
    <w:rsid w:val="00BC4128"/>
    <w:rsid w:val="00BC75B0"/>
    <w:rsid w:val="00BE12F5"/>
    <w:rsid w:val="00C91644"/>
    <w:rsid w:val="00CA7AFD"/>
    <w:rsid w:val="00CE1D5E"/>
    <w:rsid w:val="00CE35C7"/>
    <w:rsid w:val="00D06330"/>
    <w:rsid w:val="00D304B0"/>
    <w:rsid w:val="00D55162"/>
    <w:rsid w:val="00D647AF"/>
    <w:rsid w:val="00E06223"/>
    <w:rsid w:val="00E16D26"/>
    <w:rsid w:val="00E23543"/>
    <w:rsid w:val="00E40BA3"/>
    <w:rsid w:val="00EA241C"/>
    <w:rsid w:val="00ED2910"/>
    <w:rsid w:val="00ED3E5D"/>
    <w:rsid w:val="00EF38C5"/>
    <w:rsid w:val="00F50641"/>
    <w:rsid w:val="00F62238"/>
    <w:rsid w:val="00F92606"/>
    <w:rsid w:val="00FE0D3F"/>
    <w:rsid w:val="3BD3F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127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A13C7"/>
    <w:pPr>
      <w:spacing w:after="0" w:line="240" w:lineRule="auto"/>
    </w:pPr>
    <w:rPr>
      <w:rFonts w:ascii="Times New Roman" w:hAnsi="Times New Roman" w:eastAsia="Times New Roman" w:cs="Times New Roman"/>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383FF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rsid w:val="00D55162"/>
    <w:pPr>
      <w:jc w:val="center"/>
    </w:pPr>
  </w:style>
  <w:style w:type="character" w:styleId="BodyTextChar" w:customStyle="1">
    <w:name w:val="Body Text Char"/>
    <w:basedOn w:val="DefaultParagraphFont"/>
    <w:link w:val="BodyText"/>
    <w:rsid w:val="00D55162"/>
    <w:rPr>
      <w:rFonts w:ascii="Times New Roman" w:hAnsi="Times New Roman" w:eastAsia="Times New Roman" w:cs="Times New Roman"/>
      <w:sz w:val="20"/>
      <w:szCs w:val="20"/>
    </w:rPr>
  </w:style>
  <w:style w:type="paragraph" w:styleId="Header">
    <w:name w:val="header"/>
    <w:basedOn w:val="Normal"/>
    <w:link w:val="HeaderChar"/>
    <w:uiPriority w:val="99"/>
    <w:unhideWhenUsed/>
    <w:rsid w:val="006E6264"/>
    <w:pPr>
      <w:tabs>
        <w:tab w:val="center" w:pos="4680"/>
        <w:tab w:val="right" w:pos="9360"/>
      </w:tabs>
    </w:pPr>
    <w:rPr>
      <w:rFonts w:asciiTheme="minorHAnsi" w:hAnsiTheme="minorHAnsi" w:eastAsiaTheme="minorHAnsi" w:cstheme="minorBidi"/>
      <w:sz w:val="22"/>
      <w:szCs w:val="22"/>
    </w:rPr>
  </w:style>
  <w:style w:type="character" w:styleId="HeaderChar" w:customStyle="1">
    <w:name w:val="Header Char"/>
    <w:basedOn w:val="DefaultParagraphFont"/>
    <w:link w:val="Header"/>
    <w:uiPriority w:val="99"/>
    <w:rsid w:val="006E6264"/>
  </w:style>
  <w:style w:type="paragraph" w:styleId="Footer">
    <w:name w:val="footer"/>
    <w:basedOn w:val="Normal"/>
    <w:link w:val="FooterChar"/>
    <w:uiPriority w:val="99"/>
    <w:unhideWhenUsed/>
    <w:rsid w:val="006E6264"/>
    <w:pPr>
      <w:tabs>
        <w:tab w:val="center" w:pos="4680"/>
        <w:tab w:val="right" w:pos="9360"/>
      </w:tabs>
    </w:pPr>
  </w:style>
  <w:style w:type="character" w:styleId="FooterChar" w:customStyle="1">
    <w:name w:val="Footer Char"/>
    <w:basedOn w:val="DefaultParagraphFont"/>
    <w:link w:val="Footer"/>
    <w:uiPriority w:val="99"/>
    <w:rsid w:val="006E6264"/>
  </w:style>
  <w:style w:type="character" w:styleId="Hyperlink">
    <w:name w:val="Hyperlink"/>
    <w:basedOn w:val="DefaultParagraphFont"/>
    <w:rsid w:val="00AA13C7"/>
    <w:rPr>
      <w:color w:val="0563C1" w:themeColor="hyperlink"/>
      <w:u w:val="single"/>
    </w:rPr>
  </w:style>
  <w:style w:type="character" w:styleId="CommentReference">
    <w:name w:val="annotation reference"/>
    <w:basedOn w:val="DefaultParagraphFont"/>
    <w:uiPriority w:val="99"/>
    <w:semiHidden/>
    <w:unhideWhenUsed/>
    <w:rsid w:val="00F92606"/>
    <w:rPr>
      <w:sz w:val="16"/>
      <w:szCs w:val="16"/>
    </w:rPr>
  </w:style>
  <w:style w:type="paragraph" w:styleId="CommentText">
    <w:name w:val="annotation text"/>
    <w:basedOn w:val="Normal"/>
    <w:link w:val="CommentTextChar"/>
    <w:uiPriority w:val="99"/>
    <w:semiHidden/>
    <w:unhideWhenUsed/>
    <w:rsid w:val="00F92606"/>
  </w:style>
  <w:style w:type="character" w:styleId="CommentTextChar" w:customStyle="1">
    <w:name w:val="Comment Text Char"/>
    <w:basedOn w:val="DefaultParagraphFont"/>
    <w:link w:val="CommentText"/>
    <w:uiPriority w:val="99"/>
    <w:semiHidden/>
    <w:rsid w:val="00F92606"/>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2606"/>
    <w:rPr>
      <w:b/>
      <w:bCs/>
    </w:rPr>
  </w:style>
  <w:style w:type="character" w:styleId="CommentSubjectChar" w:customStyle="1">
    <w:name w:val="Comment Subject Char"/>
    <w:basedOn w:val="CommentTextChar"/>
    <w:link w:val="CommentSubject"/>
    <w:uiPriority w:val="99"/>
    <w:semiHidden/>
    <w:rsid w:val="00F92606"/>
    <w:rPr>
      <w:rFonts w:ascii="Times New Roman" w:hAnsi="Times New Roman" w:eastAsia="Times New Roman" w:cs="Times New Roman"/>
      <w:b/>
      <w:bCs/>
      <w:sz w:val="20"/>
      <w:szCs w:val="20"/>
    </w:rPr>
  </w:style>
  <w:style w:type="paragraph" w:styleId="BalloonText">
    <w:name w:val="Balloon Text"/>
    <w:basedOn w:val="Normal"/>
    <w:link w:val="BalloonTextChar"/>
    <w:uiPriority w:val="99"/>
    <w:semiHidden/>
    <w:unhideWhenUsed/>
    <w:rsid w:val="00F92606"/>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92606"/>
    <w:rPr>
      <w:rFonts w:ascii="Segoe UI" w:hAnsi="Segoe UI" w:eastAsia="Times New Roman"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77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jones\AppData\Local\Microsoft\Windows\INetCache\Content.Outlook\V379UQAE\Division%20Letterhead%202023-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70860DCF7B104EAE352DE8B27727C4" ma:contentTypeVersion="20" ma:contentTypeDescription="Create a new document." ma:contentTypeScope="" ma:versionID="f3aa389877006106001bce0503575dd8">
  <xsd:schema xmlns:xsd="http://www.w3.org/2001/XMLSchema" xmlns:xs="http://www.w3.org/2001/XMLSchema" xmlns:p="http://schemas.microsoft.com/office/2006/metadata/properties" xmlns:ns2="93ba60ce-4181-4798-a6ba-79eec02a899f" xmlns:ns3="91f6fe3b-67fb-4fdc-aa57-d46890f273a1" targetNamespace="http://schemas.microsoft.com/office/2006/metadata/properties" ma:root="true" ma:fieldsID="0df5853f42a787d5886a9fd447318197" ns2:_="" ns3:_="">
    <xsd:import namespace="93ba60ce-4181-4798-a6ba-79eec02a899f"/>
    <xsd:import namespace="91f6fe3b-67fb-4fdc-aa57-d46890f273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ba60ce-4181-4798-a6ba-79eec02a89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f6fe3b-67fb-4fdc-aa57-d46890f273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85579-1A7D-4964-8596-17B262BB5F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5611B6-8F15-4BC3-989D-0776D6B3979D}">
  <ds:schemaRefs>
    <ds:schemaRef ds:uri="http://schemas.microsoft.com/sharepoint/v3/contenttype/forms"/>
  </ds:schemaRefs>
</ds:datastoreItem>
</file>

<file path=customXml/itemProps3.xml><?xml version="1.0" encoding="utf-8"?>
<ds:datastoreItem xmlns:ds="http://schemas.openxmlformats.org/officeDocument/2006/customXml" ds:itemID="{5C70C22C-7134-43AB-95F0-3FDB46A1C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ba60ce-4181-4798-a6ba-79eec02a899f"/>
    <ds:schemaRef ds:uri="91f6fe3b-67fb-4fdc-aa57-d46890f273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Division Letterhead 2023-09</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Saunders, Kya</lastModifiedBy>
  <revision>2</revision>
  <dcterms:created xsi:type="dcterms:W3CDTF">2024-03-28T16:52:00.0000000Z</dcterms:created>
  <dcterms:modified xsi:type="dcterms:W3CDTF">2024-04-03T18:27:18.1710879Z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0x0101000370860DCF7B104EAE352DE8B27727C4</vt:lpwstr>
  </property>
</Properties>
</file>